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医学院“医领计划”学生骨干培养工程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各组织推荐名额分配表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3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组织名额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40"/>
                <w:szCs w:val="40"/>
                <w:vertAlign w:val="baseline"/>
                <w:lang w:val="en-US"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36"/>
                <w:szCs w:val="36"/>
                <w:vertAlign w:val="baseline"/>
                <w:lang w:val="en-US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医学院团委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学生团队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“浙医先锋”学生党建工作中心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浙医杏林艺术团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医学院职业发展与生涯规划中心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医学院学生素质拓展中心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医视野宣传中心</w:t>
            </w:r>
          </w:p>
        </w:tc>
        <w:tc>
          <w:tcPr>
            <w:tcW w:w="2509" w:type="dxa"/>
          </w:tcPr>
          <w:p>
            <w:pPr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浙医心理工作室</w:t>
            </w:r>
          </w:p>
        </w:tc>
        <w:tc>
          <w:tcPr>
            <w:tcW w:w="250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合计</w:t>
            </w:r>
          </w:p>
        </w:tc>
        <w:tc>
          <w:tcPr>
            <w:tcW w:w="250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OTJiMGUyOTJmOTYwMjdiOGQwYzJhMjRlMmM5MmQifQ=="/>
  </w:docVars>
  <w:rsids>
    <w:rsidRoot w:val="00000000"/>
    <w:rsid w:val="178D1FB1"/>
    <w:rsid w:val="1D5E4176"/>
    <w:rsid w:val="227855A0"/>
    <w:rsid w:val="2A3F1839"/>
    <w:rsid w:val="39B63CFF"/>
    <w:rsid w:val="3B576E95"/>
    <w:rsid w:val="6C0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0</Lines>
  <Paragraphs>0</Paragraphs>
  <TotalTime>0</TotalTime>
  <ScaleCrop>false</ScaleCrop>
  <LinksUpToDate>false</LinksUpToDate>
  <CharactersWithSpaces>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2022-10-20T12:00:00Z</dcterms:created>
  <dc:creator>lebovo</dc:creator>
  <cp:lastModifiedBy>姜佳含</cp:lastModifiedBy>
  <dcterms:modified xsi:type="dcterms:W3CDTF">2022-10-21T12:16:39Z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59267B3972A14C1A8D86A965C452004B</vt:lpwstr>
  </property>
</Properties>
</file>