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ascii="仿宋" w:hAnsi="仿宋" w:eastAsia="仿宋" w:cs="仿宋"/>
          <w:b/>
          <w:bCs/>
          <w:i w:val="0"/>
          <w:iCs w:val="0"/>
          <w:color w:val="1A1A1A"/>
          <w:spacing w:val="0"/>
          <w:sz w:val="36"/>
          <w:szCs w:val="36"/>
          <w:vertAlign w:val="baseline"/>
        </w:rPr>
        <w:t>社会实践常见问题合集</w:t>
      </w:r>
    </w:p>
    <w:p>
      <w:pPr>
        <w:pStyle w:val="3"/>
        <w:keepNext w:val="0"/>
        <w:keepLines w:val="0"/>
        <w:widowControl/>
        <w:numPr>
          <w:ilvl w:val="0"/>
          <w:numId w:val="1"/>
        </w:numPr>
        <w:suppressLineNumbers w:val="0"/>
        <w:spacing w:before="40" w:beforeAutospacing="0" w:after="40" w:afterAutospacing="0" w:line="312" w:lineRule="auto"/>
        <w:ind w:left="0" w:right="0"/>
        <w:jc w:val="left"/>
        <w:rPr>
          <w:rFonts w:hint="eastAsia" w:ascii="仿宋" w:hAnsi="仿宋" w:eastAsia="仿宋" w:cs="仿宋"/>
          <w:b/>
          <w:bCs/>
          <w:i w:val="0"/>
          <w:iCs w:val="0"/>
          <w:color w:val="333333"/>
          <w:spacing w:val="0"/>
          <w:sz w:val="22"/>
          <w:szCs w:val="22"/>
          <w:vertAlign w:val="baseline"/>
        </w:rPr>
      </w:pPr>
      <w:r>
        <w:rPr>
          <w:rFonts w:hint="eastAsia" w:ascii="仿宋" w:hAnsi="仿宋" w:eastAsia="仿宋" w:cs="仿宋"/>
          <w:b/>
          <w:bCs/>
          <w:i w:val="0"/>
          <w:iCs w:val="0"/>
          <w:color w:val="333333"/>
          <w:spacing w:val="0"/>
          <w:sz w:val="22"/>
          <w:szCs w:val="22"/>
          <w:vertAlign w:val="baseline"/>
        </w:rPr>
        <w:t>Q</w:t>
      </w:r>
      <w:r>
        <w:rPr>
          <w:rFonts w:hint="eastAsia" w:ascii="仿宋" w:hAnsi="仿宋" w:eastAsia="仿宋" w:cs="仿宋"/>
          <w:b/>
          <w:bCs/>
          <w:i w:val="0"/>
          <w:iCs w:val="0"/>
          <w:color w:val="333333"/>
          <w:spacing w:val="0"/>
          <w:sz w:val="22"/>
          <w:szCs w:val="22"/>
          <w:vertAlign w:val="baseline"/>
          <w:lang w:eastAsia="zh-CN"/>
        </w:rPr>
        <w:t>：</w:t>
      </w:r>
      <w:r>
        <w:rPr>
          <w:rFonts w:hint="eastAsia" w:ascii="仿宋" w:hAnsi="仿宋" w:eastAsia="仿宋" w:cs="仿宋"/>
          <w:b/>
          <w:bCs/>
          <w:i w:val="0"/>
          <w:iCs w:val="0"/>
          <w:color w:val="333333"/>
          <w:spacing w:val="0"/>
          <w:sz w:val="22"/>
          <w:szCs w:val="22"/>
          <w:vertAlign w:val="baseline"/>
        </w:rPr>
        <w:t>团队人数</w:t>
      </w:r>
      <w:r>
        <w:rPr>
          <w:rFonts w:hint="eastAsia" w:ascii="仿宋" w:hAnsi="仿宋" w:eastAsia="仿宋" w:cs="仿宋"/>
          <w:b/>
          <w:bCs/>
          <w:i w:val="0"/>
          <w:iCs w:val="0"/>
          <w:color w:val="333333"/>
          <w:spacing w:val="0"/>
          <w:sz w:val="22"/>
          <w:szCs w:val="22"/>
          <w:vertAlign w:val="baseline"/>
          <w:lang w:val="en-US" w:eastAsia="zh-CN"/>
        </w:rPr>
        <w:t>有限制吗？</w:t>
      </w:r>
    </w:p>
    <w:p>
      <w:pPr>
        <w:pStyle w:val="3"/>
        <w:keepNext w:val="0"/>
        <w:keepLines w:val="0"/>
        <w:widowControl/>
        <w:numPr>
          <w:ilvl w:val="0"/>
          <w:numId w:val="0"/>
        </w:numPr>
        <w:suppressLineNumbers w:val="0"/>
        <w:spacing w:before="40" w:beforeAutospacing="0" w:after="40" w:afterAutospacing="0" w:line="312" w:lineRule="auto"/>
        <w:ind w:right="0" w:rightChars="0"/>
        <w:jc w:val="left"/>
      </w:pPr>
      <w:r>
        <w:rPr>
          <w:rFonts w:hint="eastAsia" w:ascii="仿宋" w:hAnsi="仿宋" w:eastAsia="仿宋" w:cs="仿宋"/>
          <w:i w:val="0"/>
          <w:iCs w:val="0"/>
          <w:color w:val="333333"/>
          <w:spacing w:val="0"/>
          <w:sz w:val="22"/>
          <w:szCs w:val="22"/>
          <w:vertAlign w:val="baseline"/>
        </w:rPr>
        <w:t>A</w:t>
      </w:r>
      <w:r>
        <w:rPr>
          <w:rFonts w:hint="eastAsia" w:ascii="仿宋" w:hAnsi="仿宋" w:eastAsia="仿宋" w:cs="仿宋"/>
          <w:i w:val="0"/>
          <w:iCs w:val="0"/>
          <w:color w:val="333333"/>
          <w:spacing w:val="0"/>
          <w:sz w:val="22"/>
          <w:szCs w:val="22"/>
          <w:vertAlign w:val="baseline"/>
          <w:lang w:eastAsia="zh-CN"/>
        </w:rPr>
        <w:t>：</w:t>
      </w:r>
      <w:r>
        <w:rPr>
          <w:rFonts w:hint="eastAsia" w:ascii="仿宋" w:hAnsi="仿宋" w:eastAsia="仿宋" w:cs="仿宋"/>
          <w:i w:val="0"/>
          <w:iCs w:val="0"/>
          <w:color w:val="333333"/>
          <w:spacing w:val="0"/>
          <w:sz w:val="22"/>
          <w:szCs w:val="22"/>
          <w:vertAlign w:val="baseline"/>
        </w:rPr>
        <w:t>团队人数必须大于等于</w:t>
      </w:r>
      <w:r>
        <w:rPr>
          <w:rFonts w:hint="eastAsia" w:ascii="仿宋" w:hAnsi="仿宋" w:eastAsia="仿宋" w:cs="仿宋"/>
          <w:i w:val="0"/>
          <w:iCs w:val="0"/>
          <w:color w:val="333333"/>
          <w:spacing w:val="0"/>
          <w:sz w:val="22"/>
          <w:szCs w:val="22"/>
          <w:vertAlign w:val="baseline"/>
          <w:lang w:val="en-US" w:eastAsia="zh-CN"/>
        </w:rPr>
        <w:t>10</w:t>
      </w:r>
      <w:r>
        <w:rPr>
          <w:rFonts w:hint="eastAsia" w:ascii="仿宋" w:hAnsi="仿宋" w:eastAsia="仿宋" w:cs="仿宋"/>
          <w:i w:val="0"/>
          <w:iCs w:val="0"/>
          <w:color w:val="333333"/>
          <w:spacing w:val="0"/>
          <w:sz w:val="22"/>
          <w:szCs w:val="22"/>
          <w:vertAlign w:val="baseline"/>
        </w:rPr>
        <w:t>人，上限最好不超过20个人</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vertAlign w:val="baseline"/>
        </w:rPr>
        <w:t>Q</w:t>
      </w:r>
      <w:r>
        <w:rPr>
          <w:rFonts w:hint="eastAsia" w:ascii="仿宋" w:hAnsi="仿宋" w:eastAsia="仿宋" w:cs="仿宋"/>
          <w:b/>
          <w:bCs/>
          <w:i w:val="0"/>
          <w:iCs w:val="0"/>
          <w:color w:val="333333"/>
          <w:spacing w:val="0"/>
          <w:sz w:val="22"/>
          <w:szCs w:val="22"/>
          <w:vertAlign w:val="baseline"/>
          <w:lang w:eastAsia="zh-CN"/>
        </w:rPr>
        <w:t>：</w:t>
      </w:r>
      <w:r>
        <w:rPr>
          <w:rFonts w:hint="eastAsia" w:ascii="仿宋" w:hAnsi="仿宋" w:eastAsia="仿宋" w:cs="仿宋"/>
          <w:b/>
          <w:bCs/>
          <w:i w:val="0"/>
          <w:iCs w:val="0"/>
          <w:color w:val="333333"/>
          <w:spacing w:val="0"/>
          <w:sz w:val="22"/>
          <w:szCs w:val="22"/>
          <w:vertAlign w:val="baseline"/>
        </w:rPr>
        <w:t>非医学院专业可以参加吗？</w:t>
      </w:r>
    </w:p>
    <w:p>
      <w:pPr>
        <w:pStyle w:val="3"/>
        <w:keepNext w:val="0"/>
        <w:keepLines w:val="0"/>
        <w:widowControl/>
        <w:numPr>
          <w:ilvl w:val="0"/>
          <w:numId w:val="0"/>
        </w:numPr>
        <w:suppressLineNumbers w:val="0"/>
        <w:spacing w:before="40" w:beforeAutospacing="0" w:after="40" w:afterAutospacing="0" w:line="312" w:lineRule="auto"/>
        <w:ind w:right="0" w:rightChars="0"/>
        <w:jc w:val="left"/>
      </w:pPr>
      <w:r>
        <w:rPr>
          <w:rFonts w:hint="eastAsia" w:ascii="仿宋" w:hAnsi="仿宋" w:eastAsia="仿宋" w:cs="仿宋"/>
          <w:i w:val="0"/>
          <w:iCs w:val="0"/>
          <w:color w:val="333333"/>
          <w:spacing w:val="0"/>
          <w:sz w:val="22"/>
          <w:szCs w:val="22"/>
          <w:vertAlign w:val="baseline"/>
        </w:rPr>
        <w:t>A:可以，只要立项人为医学院学生（本研，不包括2</w:t>
      </w:r>
      <w:bookmarkStart w:id="0" w:name="_GoBack"/>
      <w:bookmarkEnd w:id="0"/>
      <w:r>
        <w:rPr>
          <w:rFonts w:hint="eastAsia" w:ascii="仿宋" w:hAnsi="仿宋" w:eastAsia="仿宋" w:cs="仿宋"/>
          <w:i w:val="0"/>
          <w:iCs w:val="0"/>
          <w:color w:val="333333"/>
          <w:spacing w:val="0"/>
          <w:sz w:val="22"/>
          <w:szCs w:val="22"/>
          <w:vertAlign w:val="baseline"/>
        </w:rPr>
        <w:t>0级）即可，</w:t>
      </w:r>
      <w:r>
        <w:rPr>
          <w:rFonts w:hint="eastAsia" w:ascii="仿宋" w:hAnsi="仿宋" w:eastAsia="仿宋" w:cs="仿宋"/>
          <w:i w:val="0"/>
          <w:iCs w:val="0"/>
          <w:color w:val="333333"/>
          <w:spacing w:val="0"/>
          <w:sz w:val="22"/>
          <w:szCs w:val="22"/>
          <w:vertAlign w:val="baseline"/>
          <w:lang w:val="en-US" w:eastAsia="zh-CN"/>
        </w:rPr>
        <w:t>无医学生比例限制，</w:t>
      </w:r>
      <w:r>
        <w:rPr>
          <w:rFonts w:hint="eastAsia" w:ascii="仿宋" w:hAnsi="仿宋" w:eastAsia="仿宋" w:cs="仿宋"/>
          <w:i w:val="0"/>
          <w:iCs w:val="0"/>
          <w:color w:val="333333"/>
          <w:spacing w:val="0"/>
          <w:sz w:val="22"/>
          <w:szCs w:val="22"/>
          <w:vertAlign w:val="baseline"/>
        </w:rPr>
        <w:t>考核表最后统一在医学院团委盖章。</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vertAlign w:val="baseline"/>
        </w:rPr>
        <w:t>Q</w:t>
      </w:r>
      <w:r>
        <w:rPr>
          <w:rFonts w:hint="eastAsia" w:ascii="仿宋" w:hAnsi="仿宋" w:eastAsia="仿宋" w:cs="仿宋"/>
          <w:b/>
          <w:bCs/>
          <w:i w:val="0"/>
          <w:iCs w:val="0"/>
          <w:color w:val="333333"/>
          <w:spacing w:val="0"/>
          <w:sz w:val="22"/>
          <w:szCs w:val="22"/>
          <w:vertAlign w:val="baseline"/>
          <w:lang w:eastAsia="zh-CN"/>
        </w:rPr>
        <w:t>：</w:t>
      </w:r>
      <w:r>
        <w:rPr>
          <w:rFonts w:hint="eastAsia" w:ascii="仿宋" w:hAnsi="仿宋" w:eastAsia="仿宋" w:cs="仿宋"/>
          <w:b/>
          <w:bCs/>
          <w:i w:val="0"/>
          <w:iCs w:val="0"/>
          <w:color w:val="333333"/>
          <w:spacing w:val="0"/>
          <w:sz w:val="22"/>
          <w:szCs w:val="22"/>
          <w:vertAlign w:val="baseline"/>
        </w:rPr>
        <w:t>实践时间满7天</w:t>
      </w:r>
      <w:r>
        <w:rPr>
          <w:rFonts w:hint="eastAsia" w:ascii="仿宋" w:hAnsi="仿宋" w:eastAsia="仿宋" w:cs="仿宋"/>
          <w:b/>
          <w:bCs/>
          <w:i w:val="0"/>
          <w:iCs w:val="0"/>
          <w:color w:val="333333"/>
          <w:spacing w:val="0"/>
          <w:sz w:val="22"/>
          <w:szCs w:val="22"/>
          <w:vertAlign w:val="baseline"/>
          <w:lang w:val="en-US" w:eastAsia="zh-CN"/>
        </w:rPr>
        <w:t>是个人还是队伍要求？</w:t>
      </w:r>
    </w:p>
    <w:p>
      <w:pPr>
        <w:pStyle w:val="3"/>
        <w:keepNext w:val="0"/>
        <w:keepLines w:val="0"/>
        <w:widowControl/>
        <w:numPr>
          <w:ilvl w:val="0"/>
          <w:numId w:val="0"/>
        </w:numPr>
        <w:suppressLineNumbers w:val="0"/>
        <w:spacing w:before="40" w:beforeAutospacing="0" w:after="40" w:afterAutospacing="0" w:line="312" w:lineRule="auto"/>
        <w:ind w:right="0" w:rightChars="0"/>
        <w:jc w:val="left"/>
      </w:pPr>
      <w:r>
        <w:rPr>
          <w:rFonts w:ascii="仿宋" w:hAnsi="仿宋" w:eastAsia="仿宋" w:cs="仿宋"/>
          <w:i w:val="0"/>
          <w:iCs w:val="0"/>
          <w:color w:val="333333"/>
          <w:spacing w:val="0"/>
          <w:sz w:val="22"/>
          <w:szCs w:val="22"/>
          <w:shd w:val="clear" w:fill="FFFFFF"/>
          <w:vertAlign w:val="baseline"/>
        </w:rPr>
        <w:t>A：实践队伍时间安排需满足</w:t>
      </w:r>
      <w:r>
        <w:rPr>
          <w:rFonts w:hint="eastAsia" w:ascii="仿宋" w:hAnsi="仿宋" w:eastAsia="仿宋" w:cs="仿宋"/>
          <w:b/>
          <w:bCs/>
          <w:i w:val="0"/>
          <w:iCs w:val="0"/>
          <w:color w:val="333333"/>
          <w:spacing w:val="0"/>
          <w:sz w:val="22"/>
          <w:szCs w:val="22"/>
          <w:u w:val="single"/>
          <w:shd w:val="clear" w:fill="FFFFFF"/>
          <w:vertAlign w:val="baseline"/>
        </w:rPr>
        <w:t>实践过程每人不少于7天</w:t>
      </w:r>
      <w:r>
        <w:rPr>
          <w:rFonts w:hint="eastAsia" w:ascii="仿宋" w:hAnsi="仿宋" w:eastAsia="仿宋" w:cs="仿宋"/>
          <w:b/>
          <w:bCs/>
          <w:i w:val="0"/>
          <w:iCs w:val="0"/>
          <w:color w:val="333333"/>
          <w:spacing w:val="0"/>
          <w:sz w:val="22"/>
          <w:szCs w:val="22"/>
          <w:shd w:val="clear" w:fill="FFFFFF"/>
          <w:vertAlign w:val="baseline"/>
        </w:rPr>
        <w:t>。</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vertAlign w:val="baseline"/>
        </w:rPr>
        <w:t>Q</w:t>
      </w:r>
      <w:r>
        <w:rPr>
          <w:rFonts w:hint="eastAsia" w:ascii="仿宋" w:hAnsi="仿宋" w:eastAsia="仿宋" w:cs="仿宋"/>
          <w:b/>
          <w:bCs/>
          <w:i w:val="0"/>
          <w:iCs w:val="0"/>
          <w:color w:val="333333"/>
          <w:spacing w:val="0"/>
          <w:sz w:val="22"/>
          <w:szCs w:val="22"/>
          <w:vertAlign w:val="baseline"/>
          <w:lang w:eastAsia="zh-CN"/>
        </w:rPr>
        <w:t>：</w:t>
      </w:r>
      <w:r>
        <w:rPr>
          <w:rFonts w:hint="eastAsia" w:ascii="仿宋" w:hAnsi="仿宋" w:eastAsia="仿宋" w:cs="仿宋"/>
          <w:b/>
          <w:bCs/>
          <w:i w:val="0"/>
          <w:iCs w:val="0"/>
          <w:color w:val="333333"/>
          <w:spacing w:val="0"/>
          <w:sz w:val="22"/>
          <w:szCs w:val="22"/>
          <w:vertAlign w:val="baseline"/>
        </w:rPr>
        <w:t>答辩会筛队伍吗？</w:t>
      </w:r>
    </w:p>
    <w:p>
      <w:pPr>
        <w:pStyle w:val="3"/>
        <w:keepNext w:val="0"/>
        <w:keepLines w:val="0"/>
        <w:widowControl/>
        <w:suppressLineNumbers w:val="0"/>
        <w:spacing w:before="0" w:beforeAutospacing="0" w:after="100" w:afterAutospacing="0" w:line="240" w:lineRule="auto"/>
        <w:ind w:left="0" w:right="0"/>
        <w:jc w:val="left"/>
        <w:rPr>
          <w:rFonts w:hint="eastAsia" w:ascii="仿宋" w:hAnsi="仿宋" w:eastAsia="仿宋" w:cs="仿宋"/>
          <w:b/>
          <w:bCs/>
          <w:i w:val="0"/>
          <w:iCs w:val="0"/>
          <w:color w:val="333333"/>
          <w:spacing w:val="0"/>
          <w:sz w:val="22"/>
          <w:szCs w:val="22"/>
          <w:vertAlign w:val="baseline"/>
        </w:rPr>
      </w:pPr>
      <w:r>
        <w:rPr>
          <w:rFonts w:hint="eastAsia" w:ascii="仿宋" w:hAnsi="仿宋" w:eastAsia="仿宋" w:cs="仿宋"/>
          <w:i w:val="0"/>
          <w:iCs w:val="0"/>
          <w:color w:val="333333"/>
          <w:spacing w:val="0"/>
          <w:sz w:val="22"/>
          <w:szCs w:val="22"/>
          <w:shd w:val="clear" w:fill="FFFFFF"/>
          <w:vertAlign w:val="baseline"/>
        </w:rPr>
        <w:t>A：答辩中将对队伍进行严格筛选，实践内容应有实质内容，保证安全性及可行性，</w:t>
      </w:r>
      <w:r>
        <w:rPr>
          <w:rFonts w:hint="eastAsia" w:ascii="仿宋" w:hAnsi="仿宋" w:eastAsia="仿宋" w:cs="仿宋"/>
          <w:b/>
          <w:bCs/>
          <w:i w:val="0"/>
          <w:iCs w:val="0"/>
          <w:color w:val="333333"/>
          <w:spacing w:val="0"/>
          <w:sz w:val="22"/>
          <w:szCs w:val="22"/>
          <w:shd w:val="clear" w:fill="FFFFFF"/>
          <w:vertAlign w:val="baseline"/>
        </w:rPr>
        <w:t>仅参观寻访队伍</w:t>
      </w:r>
      <w:r>
        <w:rPr>
          <w:rFonts w:hint="eastAsia" w:ascii="仿宋" w:hAnsi="仿宋" w:eastAsia="仿宋" w:cs="仿宋"/>
          <w:i w:val="0"/>
          <w:iCs w:val="0"/>
          <w:color w:val="333333"/>
          <w:spacing w:val="0"/>
          <w:sz w:val="22"/>
          <w:szCs w:val="22"/>
          <w:shd w:val="clear" w:fill="FFFFFF"/>
          <w:vertAlign w:val="baseline"/>
        </w:rPr>
        <w:t>学院将不予立项通过。</w:t>
      </w:r>
    </w:p>
    <w:p>
      <w:pPr>
        <w:pStyle w:val="3"/>
        <w:keepNext w:val="0"/>
        <w:keepLines w:val="0"/>
        <w:widowControl/>
        <w:numPr>
          <w:ilvl w:val="0"/>
          <w:numId w:val="1"/>
        </w:numPr>
        <w:suppressLineNumbers w:val="0"/>
        <w:spacing w:before="40" w:beforeAutospacing="0" w:after="40" w:afterAutospacing="0" w:line="312" w:lineRule="auto"/>
        <w:ind w:left="0" w:right="0"/>
        <w:jc w:val="left"/>
        <w:rPr>
          <w:rFonts w:hint="eastAsia" w:ascii="仿宋" w:hAnsi="仿宋" w:eastAsia="仿宋" w:cs="仿宋"/>
          <w:b/>
          <w:bCs/>
          <w:i w:val="0"/>
          <w:iCs w:val="0"/>
          <w:color w:val="333333"/>
          <w:spacing w:val="0"/>
          <w:sz w:val="22"/>
          <w:szCs w:val="22"/>
          <w:vertAlign w:val="baseline"/>
        </w:rPr>
      </w:pPr>
      <w:r>
        <w:rPr>
          <w:rFonts w:hint="eastAsia" w:ascii="仿宋" w:hAnsi="仿宋" w:eastAsia="仿宋" w:cs="仿宋"/>
          <w:b/>
          <w:bCs/>
          <w:i w:val="0"/>
          <w:iCs w:val="0"/>
          <w:color w:val="333333"/>
          <w:spacing w:val="0"/>
          <w:sz w:val="22"/>
          <w:szCs w:val="22"/>
          <w:vertAlign w:val="baseline"/>
          <w:lang w:val="en-US" w:eastAsia="zh-CN"/>
        </w:rPr>
        <w:t>Q：</w:t>
      </w:r>
      <w:r>
        <w:rPr>
          <w:rFonts w:hint="eastAsia" w:ascii="仿宋" w:hAnsi="仿宋" w:eastAsia="仿宋" w:cs="仿宋"/>
          <w:b/>
          <w:bCs/>
          <w:i w:val="0"/>
          <w:iCs w:val="0"/>
          <w:color w:val="333333"/>
          <w:spacing w:val="0"/>
          <w:sz w:val="22"/>
          <w:szCs w:val="22"/>
          <w:vertAlign w:val="baseline"/>
        </w:rPr>
        <w:t>如果走访地点有很多个/线上，该如何填写立项表？</w:t>
      </w:r>
    </w:p>
    <w:p>
      <w:pPr>
        <w:pStyle w:val="3"/>
        <w:keepNext w:val="0"/>
        <w:keepLines w:val="0"/>
        <w:widowControl/>
        <w:numPr>
          <w:ilvl w:val="0"/>
          <w:numId w:val="0"/>
        </w:numPr>
        <w:suppressLineNumbers w:val="0"/>
        <w:spacing w:before="40" w:beforeAutospacing="0" w:after="40" w:afterAutospacing="0" w:line="312" w:lineRule="auto"/>
        <w:ind w:right="0" w:rightChars="0"/>
        <w:jc w:val="left"/>
        <w:rPr>
          <w:rFonts w:hint="eastAsia" w:ascii="仿宋" w:hAnsi="仿宋" w:eastAsia="仿宋" w:cs="仿宋"/>
          <w:b/>
          <w:bCs/>
          <w:i w:val="0"/>
          <w:iCs w:val="0"/>
          <w:color w:val="333333"/>
          <w:spacing w:val="0"/>
          <w:sz w:val="22"/>
          <w:szCs w:val="22"/>
          <w:vertAlign w:val="baseline"/>
        </w:rPr>
      </w:pPr>
      <w:r>
        <w:rPr>
          <w:rFonts w:hint="eastAsia" w:ascii="仿宋" w:hAnsi="仿宋" w:eastAsia="仿宋" w:cs="仿宋"/>
          <w:i w:val="0"/>
          <w:iCs w:val="0"/>
          <w:color w:val="333333"/>
          <w:spacing w:val="0"/>
          <w:sz w:val="22"/>
          <w:szCs w:val="22"/>
          <w:vertAlign w:val="baseline"/>
        </w:rPr>
        <w:t>A：选填一两个后加上等地即可（比如浙江大学医学院赴浙江省杭州市、贵州省湄潭市等地XX暑期社会实践团），线上实践可写家乡所在地。</w:t>
      </w:r>
    </w:p>
    <w:p>
      <w:pPr>
        <w:pStyle w:val="3"/>
        <w:keepNext w:val="0"/>
        <w:keepLines w:val="0"/>
        <w:widowControl/>
        <w:numPr>
          <w:ilvl w:val="0"/>
          <w:numId w:val="1"/>
        </w:numPr>
        <w:suppressLineNumbers w:val="0"/>
        <w:spacing w:before="40" w:beforeAutospacing="0" w:after="40" w:afterAutospacing="0" w:line="312" w:lineRule="auto"/>
        <w:ind w:left="0" w:right="0"/>
        <w:jc w:val="left"/>
        <w:rPr>
          <w:rFonts w:hint="eastAsia" w:ascii="仿宋" w:hAnsi="仿宋" w:eastAsia="仿宋" w:cs="仿宋"/>
          <w:b/>
          <w:bCs/>
          <w:i w:val="0"/>
          <w:iCs w:val="0"/>
          <w:color w:val="333333"/>
          <w:spacing w:val="0"/>
          <w:sz w:val="22"/>
          <w:szCs w:val="22"/>
          <w:vertAlign w:val="baseline"/>
        </w:rPr>
      </w:pPr>
      <w:r>
        <w:rPr>
          <w:rFonts w:hint="eastAsia" w:ascii="仿宋" w:hAnsi="仿宋" w:eastAsia="仿宋" w:cs="仿宋"/>
          <w:b/>
          <w:bCs/>
          <w:i w:val="0"/>
          <w:iCs w:val="0"/>
          <w:color w:val="333333"/>
          <w:spacing w:val="0"/>
          <w:sz w:val="22"/>
          <w:szCs w:val="22"/>
          <w:vertAlign w:val="baseline"/>
          <w:lang w:val="en-US" w:eastAsia="zh-CN"/>
        </w:rPr>
        <w:t>Q：网站上社会实践活动内容与学院网站上类别不符，如何选择？</w:t>
      </w:r>
    </w:p>
    <w:p>
      <w:pPr>
        <w:pStyle w:val="3"/>
        <w:keepNext w:val="0"/>
        <w:keepLines w:val="0"/>
        <w:widowControl/>
        <w:numPr>
          <w:ilvl w:val="0"/>
          <w:numId w:val="0"/>
        </w:numPr>
        <w:suppressLineNumbers w:val="0"/>
        <w:spacing w:before="40" w:beforeAutospacing="0" w:after="40" w:afterAutospacing="0" w:line="312" w:lineRule="auto"/>
        <w:ind w:right="0" w:rightChars="0"/>
        <w:jc w:val="left"/>
        <w:rPr>
          <w:rFonts w:hint="eastAsia" w:ascii="仿宋" w:hAnsi="仿宋" w:eastAsia="仿宋" w:cs="仿宋"/>
          <w:i w:val="0"/>
          <w:iCs w:val="0"/>
          <w:color w:val="333333"/>
          <w:spacing w:val="0"/>
          <w:sz w:val="22"/>
          <w:szCs w:val="22"/>
          <w:vertAlign w:val="baseline"/>
        </w:rPr>
      </w:pPr>
      <w:r>
        <w:rPr>
          <w:rFonts w:hint="eastAsia" w:ascii="仿宋" w:hAnsi="仿宋" w:eastAsia="仿宋" w:cs="仿宋"/>
          <w:b w:val="0"/>
          <w:bCs w:val="0"/>
          <w:i w:val="0"/>
          <w:iCs w:val="0"/>
          <w:color w:val="333333"/>
          <w:spacing w:val="0"/>
          <w:sz w:val="22"/>
          <w:szCs w:val="22"/>
          <w:vertAlign w:val="baseline"/>
          <w:lang w:val="en-US" w:eastAsia="zh-CN"/>
        </w:rPr>
        <w:t>A:不一致是因为学院设计重点与校团委有所不同，网站上按照校团委类别选择，有相应类别选择类别，无则选择“其它”:蓝色专项——强化专业引领，助力健康中国等。</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vertAlign w:val="baseline"/>
        </w:rPr>
        <w:t>Q：可以报销吗？额度大概多少？</w:t>
      </w:r>
      <w:r>
        <w:rPr>
          <w:rFonts w:hint="eastAsia" w:ascii="仿宋" w:hAnsi="仿宋" w:eastAsia="仿宋" w:cs="仿宋"/>
          <w:b/>
          <w:bCs/>
          <w:i w:val="0"/>
          <w:iCs w:val="0"/>
          <w:color w:val="333333"/>
          <w:spacing w:val="0"/>
          <w:sz w:val="22"/>
          <w:szCs w:val="22"/>
          <w:vertAlign w:val="baseline"/>
          <w:lang w:val="en-US" w:eastAsia="zh-CN"/>
        </w:rPr>
        <w:t>比例范围如何填写？</w:t>
      </w:r>
    </w:p>
    <w:p>
      <w:pPr>
        <w:pStyle w:val="3"/>
        <w:keepNext w:val="0"/>
        <w:keepLines w:val="0"/>
        <w:widowControl/>
        <w:suppressLineNumbers w:val="0"/>
        <w:spacing w:before="40" w:beforeAutospacing="0" w:after="40" w:afterAutospacing="0" w:line="312" w:lineRule="auto"/>
        <w:ind w:left="0" w:right="0"/>
        <w:jc w:val="left"/>
        <w:rPr>
          <w:rFonts w:hint="default" w:eastAsia="仿宋"/>
          <w:lang w:val="en-US" w:eastAsia="zh-CN"/>
        </w:rPr>
      </w:pPr>
      <w:r>
        <w:rPr>
          <w:rFonts w:hint="eastAsia" w:ascii="仿宋" w:hAnsi="仿宋" w:eastAsia="仿宋" w:cs="仿宋"/>
          <w:i w:val="0"/>
          <w:iCs w:val="0"/>
          <w:color w:val="333333"/>
          <w:spacing w:val="0"/>
          <w:sz w:val="22"/>
          <w:szCs w:val="22"/>
          <w:vertAlign w:val="baseline"/>
        </w:rPr>
        <w:t>A：额度按照队伍人数及成果在总结材料后来定，暑假报销在总结答辩后。2020年暑假社会实践额度最高2100元，最低550元；2018-2019年寒假社会实践额度最高1500元，最低500元。每年额度均有调整，以实际情况为准。</w:t>
      </w:r>
      <w:r>
        <w:rPr>
          <w:rFonts w:hint="eastAsia" w:ascii="仿宋" w:hAnsi="仿宋" w:eastAsia="仿宋" w:cs="仿宋"/>
          <w:i w:val="0"/>
          <w:iCs w:val="0"/>
          <w:color w:val="333333"/>
          <w:spacing w:val="0"/>
          <w:sz w:val="22"/>
          <w:szCs w:val="22"/>
          <w:vertAlign w:val="baseline"/>
          <w:lang w:val="en-US" w:eastAsia="zh-CN"/>
        </w:rPr>
        <w:t>建议填写表格时选择10%左右。</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vertAlign w:val="baseline"/>
          <w:lang w:val="en-US" w:eastAsia="zh-CN"/>
        </w:rPr>
        <w:t>Q：</w:t>
      </w:r>
      <w:r>
        <w:rPr>
          <w:rFonts w:hint="eastAsia" w:ascii="仿宋" w:hAnsi="仿宋" w:eastAsia="仿宋" w:cs="仿宋"/>
          <w:b/>
          <w:bCs/>
          <w:i w:val="0"/>
          <w:iCs w:val="0"/>
          <w:color w:val="333333"/>
          <w:spacing w:val="0"/>
          <w:sz w:val="22"/>
          <w:szCs w:val="22"/>
          <w:vertAlign w:val="baseline"/>
        </w:rPr>
        <w:t>团队指导老师一定要有吗？</w:t>
      </w:r>
    </w:p>
    <w:p>
      <w:pPr>
        <w:pStyle w:val="3"/>
        <w:keepNext w:val="0"/>
        <w:keepLines w:val="0"/>
        <w:widowControl/>
        <w:numPr>
          <w:ilvl w:val="0"/>
          <w:numId w:val="0"/>
        </w:numPr>
        <w:suppressLineNumbers w:val="0"/>
        <w:spacing w:before="40" w:beforeAutospacing="0" w:after="40" w:afterAutospacing="0" w:line="312" w:lineRule="auto"/>
        <w:ind w:right="0" w:rightChars="0"/>
        <w:jc w:val="left"/>
      </w:pPr>
      <w:r>
        <w:rPr>
          <w:rFonts w:hint="eastAsia" w:ascii="仿宋" w:hAnsi="仿宋" w:eastAsia="仿宋" w:cs="仿宋"/>
          <w:i w:val="0"/>
          <w:iCs w:val="0"/>
          <w:color w:val="333333"/>
          <w:spacing w:val="0"/>
          <w:sz w:val="22"/>
          <w:szCs w:val="22"/>
          <w:vertAlign w:val="baseline"/>
        </w:rPr>
        <w:t>A:一定要有，需要自己联系，可以是别的学院的老师，一般不需要老师带队，挂个名即可，也不需要签名，</w:t>
      </w:r>
      <w:r>
        <w:rPr>
          <w:rFonts w:hint="eastAsia" w:ascii="仿宋" w:hAnsi="仿宋" w:eastAsia="仿宋" w:cs="仿宋"/>
          <w:i w:val="0"/>
          <w:iCs w:val="0"/>
          <w:color w:val="333333"/>
          <w:spacing w:val="0"/>
          <w:sz w:val="22"/>
          <w:szCs w:val="22"/>
          <w:vertAlign w:val="baseline"/>
          <w:lang w:val="en-US" w:eastAsia="zh-CN"/>
        </w:rPr>
        <w:t>但需要</w:t>
      </w:r>
      <w:r>
        <w:rPr>
          <w:rFonts w:hint="eastAsia" w:ascii="仿宋" w:hAnsi="仿宋" w:eastAsia="仿宋" w:cs="仿宋"/>
          <w:i w:val="0"/>
          <w:iCs w:val="0"/>
          <w:color w:val="333333"/>
          <w:spacing w:val="0"/>
          <w:sz w:val="22"/>
          <w:szCs w:val="22"/>
          <w:vertAlign w:val="baseline"/>
        </w:rPr>
        <w:t>老师同意。</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shd w:val="clear" w:fill="FFFFFF"/>
          <w:vertAlign w:val="baseline"/>
        </w:rPr>
        <w:t>Q:</w:t>
      </w:r>
      <w:r>
        <w:rPr>
          <w:rFonts w:hint="eastAsia" w:ascii="仿宋" w:hAnsi="仿宋" w:eastAsia="仿宋" w:cs="仿宋"/>
          <w:b/>
          <w:bCs/>
          <w:i w:val="0"/>
          <w:iCs w:val="0"/>
          <w:color w:val="000000"/>
          <w:spacing w:val="0"/>
          <w:sz w:val="21"/>
          <w:szCs w:val="21"/>
          <w:vertAlign w:val="baseline"/>
        </w:rPr>
        <w:t xml:space="preserve">请问立项申报审批流程中选择专业年级那块找不到自己的专业班级怎么办呢？（请问目前网站里 19 级的学生仍归属于学园，学院中没有对应班级应该如何解决？） </w:t>
      </w:r>
    </w:p>
    <w:p>
      <w:pPr>
        <w:pStyle w:val="3"/>
        <w:keepNext w:val="0"/>
        <w:keepLines w:val="0"/>
        <w:widowControl/>
        <w:suppressLineNumbers w:val="0"/>
        <w:spacing w:before="0" w:beforeAutospacing="0" w:after="100" w:afterAutospacing="0" w:line="240" w:lineRule="auto"/>
        <w:ind w:left="0" w:right="0"/>
        <w:jc w:val="left"/>
      </w:pPr>
      <w:r>
        <w:rPr>
          <w:rFonts w:hint="eastAsia" w:ascii="仿宋" w:hAnsi="仿宋" w:eastAsia="仿宋" w:cs="仿宋"/>
          <w:i w:val="0"/>
          <w:iCs w:val="0"/>
          <w:color w:val="333333"/>
          <w:spacing w:val="0"/>
          <w:sz w:val="22"/>
          <w:szCs w:val="22"/>
          <w:shd w:val="clear" w:fill="FFFFFF"/>
          <w:vertAlign w:val="baseline"/>
        </w:rPr>
        <w:t xml:space="preserve">A:输入队员名称后，可点击队员名称，会显示其名片中的对应信息，输入队员对应名片上的信息即可，部分由学园进入学院的同学，会出现学院归属不一致的问题，请选择自己原本的身份名片。若部分同学的专业年级与目前不一致，可选择目前专业的对应班级，若系统中无队员所对应班级，请选择对应专业中的未知班级选项。只要确定姓名，学号信息无误即可。 </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shd w:val="clear" w:fill="FFFFFF"/>
          <w:vertAlign w:val="baseline"/>
        </w:rPr>
        <w:t>Q:接收单位是什么，必须要有嘛？</w:t>
      </w:r>
    </w:p>
    <w:p>
      <w:pPr>
        <w:pStyle w:val="3"/>
        <w:keepNext w:val="0"/>
        <w:keepLines w:val="0"/>
        <w:widowControl/>
        <w:numPr>
          <w:ilvl w:val="0"/>
          <w:numId w:val="0"/>
        </w:numPr>
        <w:suppressLineNumbers w:val="0"/>
        <w:spacing w:before="40" w:beforeAutospacing="0" w:after="40" w:afterAutospacing="0" w:line="312" w:lineRule="auto"/>
        <w:ind w:right="0" w:rightChars="0"/>
        <w:jc w:val="left"/>
      </w:pPr>
      <w:r>
        <w:rPr>
          <w:rFonts w:hint="eastAsia" w:ascii="仿宋" w:hAnsi="仿宋" w:eastAsia="仿宋" w:cs="仿宋"/>
          <w:i w:val="0"/>
          <w:iCs w:val="0"/>
          <w:color w:val="333333"/>
          <w:spacing w:val="0"/>
          <w:sz w:val="22"/>
          <w:szCs w:val="22"/>
          <w:shd w:val="clear" w:fill="FFFFFF"/>
          <w:vertAlign w:val="baseline"/>
        </w:rPr>
        <w:t>A:接收单位指外出实践点，也指考核表上可敲章的地方如卫生站/博物馆/地方团委等，考核表为申请三课必需，所以必须要有，需要在实践策划时联系确定。</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vertAlign w:val="baseline"/>
        </w:rPr>
        <w:t>Q：媒体报道这部分策划怎么写？</w:t>
      </w:r>
    </w:p>
    <w:p>
      <w:pPr>
        <w:pStyle w:val="3"/>
        <w:keepNext w:val="0"/>
        <w:keepLines w:val="0"/>
        <w:widowControl/>
        <w:suppressLineNumbers w:val="0"/>
        <w:spacing w:before="40" w:beforeAutospacing="0" w:after="40" w:afterAutospacing="0" w:line="312" w:lineRule="auto"/>
        <w:ind w:left="0" w:right="0"/>
        <w:jc w:val="left"/>
      </w:pPr>
      <w:r>
        <w:rPr>
          <w:rFonts w:hint="eastAsia" w:ascii="仿宋" w:hAnsi="仿宋" w:eastAsia="仿宋" w:cs="仿宋"/>
          <w:i w:val="0"/>
          <w:iCs w:val="0"/>
          <w:color w:val="333333"/>
          <w:spacing w:val="0"/>
          <w:sz w:val="22"/>
          <w:szCs w:val="22"/>
          <w:vertAlign w:val="baseline"/>
        </w:rPr>
        <w:t>A：媒体报道本意是大家在做社会实践的时候扩大影响力，鼓励大家多多投稿。最基础的媒体报道即公众号，实践时会让大家把新闻稿投递给我们，经实践部和医视野筛选后在医学院团委公众号中发布，这一点在评分细则出来后可以看到具体的分数分配。此外还有微博、QQ空间、推文等被校级社会实践指导中心转发后可或相应加分。同时也鼓励大家向校外媒体，如地方网站、大学生网、搜狐、光明网多多投稿。</w:t>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shd w:val="clear" w:fill="FFFFFF"/>
          <w:vertAlign w:val="baseline"/>
        </w:rPr>
        <w:t>Q:如果撤回修改或重复提交怎么办？怎样强制撤回？</w:t>
      </w:r>
    </w:p>
    <w:p>
      <w:pPr>
        <w:pStyle w:val="3"/>
        <w:keepNext w:val="0"/>
        <w:keepLines w:val="0"/>
        <w:widowControl/>
        <w:suppressLineNumbers w:val="0"/>
        <w:spacing w:before="0" w:beforeAutospacing="0" w:after="100" w:afterAutospacing="0" w:line="240" w:lineRule="auto"/>
        <w:ind w:left="0" w:right="0"/>
        <w:jc w:val="left"/>
      </w:pPr>
      <w:r>
        <w:rPr>
          <w:rFonts w:hint="eastAsia" w:ascii="仿宋" w:hAnsi="仿宋" w:eastAsia="仿宋" w:cs="仿宋"/>
          <w:i w:val="0"/>
          <w:iCs w:val="0"/>
          <w:color w:val="333333"/>
          <w:spacing w:val="0"/>
          <w:sz w:val="22"/>
          <w:szCs w:val="22"/>
          <w:shd w:val="clear" w:fill="FFFFFF"/>
          <w:vertAlign w:val="baseline"/>
        </w:rPr>
        <w:t>A：“办事流程”-“我的请求”-点击队名，可看到申请记录及审核状态，一条即为申请一次。点开后如下图，点击右上角可选择“强制撤回”，想要在原基础上修改也可选择“强制撤回”。</w:t>
      </w:r>
      <w:r>
        <w:t xml:space="preserve"> </w:t>
      </w:r>
      <w:r>
        <w:drawing>
          <wp:inline distT="0" distB="0" distL="114300" distR="114300">
            <wp:extent cx="5724525" cy="819150"/>
            <wp:effectExtent l="0" t="0" r="317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24525" cy="819150"/>
                    </a:xfrm>
                    <a:prstGeom prst="rect">
                      <a:avLst/>
                    </a:prstGeom>
                    <a:noFill/>
                    <a:ln w="9525">
                      <a:noFill/>
                    </a:ln>
                  </pic:spPr>
                </pic:pic>
              </a:graphicData>
            </a:graphic>
          </wp:inline>
        </w:drawing>
      </w:r>
    </w:p>
    <w:p>
      <w:pPr>
        <w:pStyle w:val="3"/>
        <w:keepNext w:val="0"/>
        <w:keepLines w:val="0"/>
        <w:widowControl/>
        <w:numPr>
          <w:ilvl w:val="0"/>
          <w:numId w:val="1"/>
        </w:numPr>
        <w:suppressLineNumbers w:val="0"/>
        <w:spacing w:before="40" w:beforeAutospacing="0" w:after="40" w:afterAutospacing="0" w:line="312" w:lineRule="auto"/>
        <w:ind w:left="0" w:right="0"/>
        <w:jc w:val="left"/>
      </w:pPr>
      <w:r>
        <w:rPr>
          <w:rFonts w:hint="eastAsia" w:ascii="仿宋" w:hAnsi="仿宋" w:eastAsia="仿宋" w:cs="仿宋"/>
          <w:b/>
          <w:bCs/>
          <w:i w:val="0"/>
          <w:iCs w:val="0"/>
          <w:color w:val="333333"/>
          <w:spacing w:val="0"/>
          <w:sz w:val="22"/>
          <w:szCs w:val="22"/>
          <w:shd w:val="clear" w:fill="FFFFFF"/>
          <w:vertAlign w:val="baseline"/>
        </w:rPr>
        <w:t>Q：无法提交怎么办？如以下界面</w:t>
      </w:r>
    </w:p>
    <w:p>
      <w:pPr>
        <w:pStyle w:val="3"/>
        <w:keepNext w:val="0"/>
        <w:keepLines w:val="0"/>
        <w:widowControl/>
        <w:suppressLineNumbers w:val="0"/>
        <w:spacing w:before="0" w:beforeAutospacing="0" w:after="100" w:afterAutospacing="0" w:line="240" w:lineRule="auto"/>
        <w:ind w:left="0" w:right="0"/>
        <w:jc w:val="left"/>
      </w:pPr>
      <w:r>
        <w:rPr>
          <w:rFonts w:hint="eastAsia" w:ascii="仿宋" w:hAnsi="仿宋" w:eastAsia="仿宋" w:cs="仿宋"/>
          <w:i w:val="0"/>
          <w:iCs w:val="0"/>
          <w:color w:val="333333"/>
          <w:spacing w:val="0"/>
          <w:sz w:val="22"/>
          <w:szCs w:val="22"/>
          <w:shd w:val="clear" w:fill="FFFFFF"/>
          <w:vertAlign w:val="baseline"/>
        </w:rPr>
        <w:t>A：请在立项审批单位一项选择“在校学生”-“医学院”，而不是“院系团委”-“医学院”。</w:t>
      </w:r>
      <w:r>
        <w:drawing>
          <wp:inline distT="0" distB="0" distL="114300" distR="114300">
            <wp:extent cx="5724525" cy="790575"/>
            <wp:effectExtent l="0" t="0" r="317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724525" cy="790575"/>
                    </a:xfrm>
                    <a:prstGeom prst="rect">
                      <a:avLst/>
                    </a:prstGeom>
                    <a:noFill/>
                    <a:ln w="9525">
                      <a:noFill/>
                    </a:ln>
                  </pic:spPr>
                </pic:pic>
              </a:graphicData>
            </a:graphic>
          </wp:inline>
        </w:drawing>
      </w:r>
    </w:p>
    <w:p>
      <w:pPr>
        <w:pStyle w:val="3"/>
        <w:keepNext w:val="0"/>
        <w:keepLines w:val="0"/>
        <w:widowControl/>
        <w:numPr>
          <w:ilvl w:val="0"/>
          <w:numId w:val="1"/>
        </w:numPr>
        <w:suppressLineNumbers w:val="0"/>
        <w:spacing w:before="40" w:beforeAutospacing="0" w:after="40" w:afterAutospacing="0" w:line="312" w:lineRule="auto"/>
        <w:ind w:left="0" w:right="0"/>
        <w:jc w:val="left"/>
        <w:rPr>
          <w:rFonts w:hint="eastAsia" w:ascii="仿宋" w:hAnsi="仿宋" w:eastAsia="仿宋" w:cs="仿宋"/>
          <w:b/>
          <w:bCs/>
          <w:i w:val="0"/>
          <w:iCs w:val="0"/>
          <w:color w:val="333333"/>
          <w:spacing w:val="0"/>
          <w:sz w:val="22"/>
          <w:szCs w:val="22"/>
          <w:shd w:val="clear" w:fill="FFFFFF"/>
          <w:vertAlign w:val="baseline"/>
          <w:lang w:val="en-US" w:eastAsia="zh-CN"/>
        </w:rPr>
      </w:pPr>
      <w:r>
        <w:rPr>
          <w:rFonts w:hint="eastAsia" w:ascii="仿宋" w:hAnsi="仿宋" w:eastAsia="仿宋" w:cs="仿宋"/>
          <w:b/>
          <w:bCs/>
          <w:i w:val="0"/>
          <w:iCs w:val="0"/>
          <w:color w:val="333333"/>
          <w:spacing w:val="0"/>
          <w:sz w:val="22"/>
          <w:szCs w:val="22"/>
          <w:shd w:val="clear" w:fill="FFFFFF"/>
          <w:vertAlign w:val="baseline"/>
          <w:lang w:val="en-US" w:eastAsia="zh-CN"/>
        </w:rPr>
        <w:t>立项主题方向建议</w:t>
      </w:r>
    </w:p>
    <w:p>
      <w:pPr>
        <w:ind w:firstLine="440" w:firstLineChars="200"/>
        <w:rPr>
          <w:rFonts w:hint="eastAsia" w:ascii="仿宋" w:hAnsi="仿宋" w:eastAsia="仿宋" w:cs="仿宋"/>
          <w:i w:val="0"/>
          <w:iCs w:val="0"/>
          <w:color w:val="333333"/>
          <w:spacing w:val="0"/>
          <w:kern w:val="2"/>
          <w:sz w:val="22"/>
          <w:szCs w:val="22"/>
          <w:shd w:val="clear" w:fill="FFFFFF"/>
          <w:vertAlign w:val="baseline"/>
          <w:lang w:val="en-US" w:eastAsia="zh-CN" w:bidi="ar-SA"/>
        </w:rPr>
      </w:pPr>
      <w:r>
        <w:rPr>
          <w:rFonts w:hint="eastAsia" w:ascii="仿宋" w:hAnsi="仿宋" w:eastAsia="仿宋" w:cs="仿宋"/>
          <w:i w:val="0"/>
          <w:iCs w:val="0"/>
          <w:color w:val="333333"/>
          <w:spacing w:val="0"/>
          <w:kern w:val="2"/>
          <w:sz w:val="22"/>
          <w:szCs w:val="22"/>
          <w:shd w:val="clear" w:fill="FFFFFF"/>
          <w:vertAlign w:val="baseline"/>
          <w:lang w:val="en-US" w:eastAsia="zh-CN" w:bidi="ar-SA"/>
        </w:rPr>
        <w:t>选择主题是最好选择方向小一些的主题，做深做细，不要太泛。减少泛于表面的参观类活动。</w:t>
      </w:r>
    </w:p>
    <w:p>
      <w:pPr>
        <w:ind w:firstLine="440" w:firstLineChars="200"/>
        <w:jc w:val="right"/>
        <w:rPr>
          <w:rFonts w:hint="eastAsia" w:ascii="仿宋" w:hAnsi="仿宋" w:eastAsia="仿宋" w:cs="仿宋"/>
          <w:i w:val="0"/>
          <w:iCs w:val="0"/>
          <w:color w:val="333333"/>
          <w:spacing w:val="0"/>
          <w:kern w:val="2"/>
          <w:sz w:val="22"/>
          <w:szCs w:val="22"/>
          <w:shd w:val="clear" w:fill="FFFFFF"/>
          <w:vertAlign w:val="baseline"/>
          <w:lang w:val="en-US" w:eastAsia="zh-CN" w:bidi="ar-SA"/>
        </w:rPr>
      </w:pPr>
    </w:p>
    <w:p>
      <w:pPr>
        <w:ind w:firstLine="442" w:firstLineChars="200"/>
        <w:jc w:val="right"/>
        <w:rPr>
          <w:rFonts w:hint="eastAsia" w:ascii="宋体" w:hAnsi="宋体" w:eastAsia="宋体" w:cs="宋体"/>
          <w:b/>
          <w:bCs/>
          <w:i w:val="0"/>
          <w:iCs w:val="0"/>
          <w:color w:val="333333"/>
          <w:spacing w:val="0"/>
          <w:kern w:val="2"/>
          <w:sz w:val="22"/>
          <w:szCs w:val="22"/>
          <w:shd w:val="clear" w:fill="FFFFFF"/>
          <w:vertAlign w:val="baseline"/>
          <w:lang w:val="en-US" w:eastAsia="zh-CN" w:bidi="ar-SA"/>
        </w:rPr>
      </w:pPr>
      <w:r>
        <w:rPr>
          <w:rFonts w:hint="eastAsia" w:ascii="宋体" w:hAnsi="宋体" w:eastAsia="宋体" w:cs="宋体"/>
          <w:b/>
          <w:bCs/>
          <w:i w:val="0"/>
          <w:iCs w:val="0"/>
          <w:color w:val="333333"/>
          <w:spacing w:val="0"/>
          <w:kern w:val="2"/>
          <w:sz w:val="22"/>
          <w:szCs w:val="22"/>
          <w:shd w:val="clear" w:fill="FFFFFF"/>
          <w:vertAlign w:val="baseline"/>
          <w:lang w:val="en-US" w:eastAsia="zh-CN" w:bidi="ar-SA"/>
        </w:rPr>
        <w:t>浙江大学医学院团委社会实践部</w:t>
      </w:r>
    </w:p>
    <w:p>
      <w:pPr>
        <w:ind w:firstLine="442" w:firstLineChars="200"/>
        <w:jc w:val="right"/>
        <w:rPr>
          <w:rFonts w:hint="default" w:ascii="宋体" w:hAnsi="宋体" w:eastAsia="宋体" w:cs="宋体"/>
          <w:b/>
          <w:bCs/>
          <w:i w:val="0"/>
          <w:iCs w:val="0"/>
          <w:color w:val="333333"/>
          <w:spacing w:val="0"/>
          <w:kern w:val="2"/>
          <w:sz w:val="22"/>
          <w:szCs w:val="22"/>
          <w:shd w:val="clear" w:fill="FFFFFF"/>
          <w:vertAlign w:val="baseline"/>
          <w:lang w:val="en-US" w:eastAsia="zh-CN" w:bidi="ar-SA"/>
        </w:rPr>
      </w:pPr>
      <w:r>
        <w:rPr>
          <w:rFonts w:hint="eastAsia" w:ascii="宋体" w:hAnsi="宋体" w:eastAsia="宋体" w:cs="宋体"/>
          <w:b/>
          <w:bCs/>
          <w:i w:val="0"/>
          <w:iCs w:val="0"/>
          <w:color w:val="333333"/>
          <w:spacing w:val="0"/>
          <w:kern w:val="2"/>
          <w:sz w:val="22"/>
          <w:szCs w:val="22"/>
          <w:shd w:val="clear" w:fill="FFFFFF"/>
          <w:vertAlign w:val="baseline"/>
          <w:lang w:val="en-US" w:eastAsia="zh-CN" w:bidi="ar-SA"/>
        </w:rPr>
        <w:t>2021/05/25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C3A6E"/>
    <w:multiLevelType w:val="singleLevel"/>
    <w:tmpl w:val="6ADC3A6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12442"/>
    <w:rsid w:val="402A10B5"/>
    <w:rsid w:val="5F2F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2021-05-24T15:37:00Z</dcterms:created>
  <dc:creator>秋名山车神</dc:creator>
  <cp:lastModifiedBy>(￣ё￣)</cp:lastModifiedBy>
  <dcterms:modified xsi:type="dcterms:W3CDTF">2021-05-25T13:40:46Z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ED0EB246F71642F8B0DA8C599752EE1C</vt:lpwstr>
  </property>
</Properties>
</file>